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F5" w:rsidRPr="004C451E" w:rsidRDefault="00781EF5" w:rsidP="004C451E">
      <w:pPr>
        <w:jc w:val="center"/>
        <w:rPr>
          <w:rFonts w:ascii="標楷體" w:eastAsia="標楷體" w:hAnsi="標楷體" w:cs="Arial"/>
          <w:b/>
          <w:color w:val="222222"/>
          <w:sz w:val="28"/>
          <w:shd w:val="clear" w:color="auto" w:fill="FFFFFF"/>
        </w:rPr>
      </w:pPr>
      <w:r w:rsidRPr="004C451E">
        <w:rPr>
          <w:rFonts w:ascii="標楷體" w:eastAsia="標楷體" w:hAnsi="標楷體" w:cs="Arial" w:hint="eastAsia"/>
          <w:b/>
          <w:color w:val="222222"/>
          <w:sz w:val="28"/>
          <w:shd w:val="clear" w:color="auto" w:fill="FFFFFF"/>
        </w:rPr>
        <w:t>翻譯研究所推廣教育非學分班退費辦法</w:t>
      </w:r>
    </w:p>
    <w:p w:rsidR="00781EF5" w:rsidRDefault="0099666E" w:rsidP="00781EF5">
      <w:pPr>
        <w:jc w:val="righ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 w:hint="eastAsia"/>
          <w:color w:val="222222"/>
          <w:shd w:val="clear" w:color="auto" w:fill="FFFFFF"/>
        </w:rPr>
        <w:t>112</w:t>
      </w:r>
      <w:r w:rsidR="00781EF5">
        <w:rPr>
          <w:rFonts w:ascii="Arial" w:hAnsi="Arial" w:cs="Arial" w:hint="eastAsia"/>
          <w:color w:val="222222"/>
          <w:shd w:val="clear" w:color="auto" w:fill="FFFFFF"/>
        </w:rPr>
        <w:t>.</w:t>
      </w:r>
      <w:r>
        <w:rPr>
          <w:rFonts w:ascii="Arial" w:hAnsi="Arial" w:cs="Arial" w:hint="eastAsia"/>
          <w:color w:val="222222"/>
          <w:shd w:val="clear" w:color="auto" w:fill="FFFFFF"/>
        </w:rPr>
        <w:t>12</w:t>
      </w:r>
      <w:r w:rsidR="00781EF5">
        <w:rPr>
          <w:rFonts w:ascii="Arial" w:hAnsi="Arial" w:cs="Arial" w:hint="eastAsia"/>
          <w:color w:val="222222"/>
          <w:shd w:val="clear" w:color="auto" w:fill="FFFFFF"/>
        </w:rPr>
        <w:t>.</w:t>
      </w:r>
      <w:r>
        <w:rPr>
          <w:rFonts w:ascii="Arial" w:hAnsi="Arial" w:cs="Arial" w:hint="eastAsia"/>
          <w:color w:val="222222"/>
          <w:shd w:val="clear" w:color="auto" w:fill="FFFFFF"/>
        </w:rPr>
        <w:t>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2914"/>
      </w:tblGrid>
      <w:tr w:rsidR="00781EF5" w:rsidRPr="00E917E6" w:rsidTr="00E917E6">
        <w:tc>
          <w:tcPr>
            <w:tcW w:w="198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5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申請退費日期</w:t>
                  </w:r>
                </w:p>
              </w:tc>
            </w:tr>
          </w:tbl>
          <w:p w:rsidR="00781EF5" w:rsidRPr="00E917E6" w:rsidRDefault="00781EF5" w:rsidP="00E917E6">
            <w:pPr>
              <w:pStyle w:val="Default"/>
              <w:jc w:val="center"/>
              <w:rPr>
                <w:rFonts w:hAnsi="標楷體"/>
              </w:rPr>
            </w:pPr>
          </w:p>
        </w:tc>
        <w:tc>
          <w:tcPr>
            <w:tcW w:w="340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5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Default="00E917E6" w:rsidP="00E917E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退費金額</w:t>
                  </w:r>
                </w:p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（不含報名費及測驗費）</w:t>
                  </w:r>
                </w:p>
              </w:tc>
            </w:tr>
          </w:tbl>
          <w:p w:rsidR="00781EF5" w:rsidRPr="00E917E6" w:rsidRDefault="00781EF5" w:rsidP="00E917E6">
            <w:pPr>
              <w:pStyle w:val="Default"/>
              <w:jc w:val="center"/>
              <w:rPr>
                <w:rFonts w:hAnsi="標楷體"/>
              </w:rPr>
            </w:pPr>
          </w:p>
        </w:tc>
        <w:tc>
          <w:tcPr>
            <w:tcW w:w="2914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6"/>
            </w:tblGrid>
            <w:tr w:rsidR="00781EF5" w:rsidRPr="00781EF5" w:rsidTr="004C451E">
              <w:trPr>
                <w:trHeight w:val="159"/>
                <w:jc w:val="center"/>
              </w:trPr>
              <w:tc>
                <w:tcPr>
                  <w:tcW w:w="0" w:type="auto"/>
                  <w:vAlign w:val="center"/>
                </w:tcPr>
                <w:p w:rsidR="00781EF5" w:rsidRPr="00781EF5" w:rsidRDefault="00781EF5" w:rsidP="00E917E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781EF5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備註</w:t>
                  </w:r>
                </w:p>
              </w:tc>
            </w:tr>
          </w:tbl>
          <w:p w:rsidR="00781EF5" w:rsidRPr="00E917E6" w:rsidRDefault="00781EF5" w:rsidP="00E917E6">
            <w:pPr>
              <w:jc w:val="center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</w:tr>
      <w:tr w:rsidR="00E917E6" w:rsidRPr="00E917E6" w:rsidTr="004C451E">
        <w:trPr>
          <w:trHeight w:val="1208"/>
        </w:trPr>
        <w:tc>
          <w:tcPr>
            <w:tcW w:w="198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開課前</w:t>
                  </w:r>
                  <w:r w:rsidRPr="00E917E6"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  <w:t xml:space="preserve">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3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退學費百分之九十</w:t>
                  </w:r>
                  <w:r w:rsidRPr="00E917E6"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  <w:t xml:space="preserve">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2914" w:type="dxa"/>
            <w:vMerge w:val="restart"/>
          </w:tcPr>
          <w:p w:rsidR="00E917E6" w:rsidRPr="0099666E" w:rsidRDefault="00E917E6" w:rsidP="00E917E6">
            <w:pPr>
              <w:jc w:val="both"/>
              <w:rPr>
                <w:rFonts w:ascii="標楷體" w:eastAsia="標楷體" w:hAnsi="標楷體" w:cs="Arial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E917E6">
              <w:rPr>
                <w:rFonts w:ascii="標楷體" w:eastAsia="標楷體" w:hAnsi="標楷體" w:cs="Arial" w:hint="eastAsia"/>
                <w:color w:val="222222"/>
                <w:sz w:val="22"/>
                <w:szCs w:val="24"/>
                <w:shd w:val="clear" w:color="auto" w:fill="FFFFFF"/>
              </w:rPr>
              <w:t>1.本辦法依據103年10月17日教育部</w:t>
            </w:r>
            <w:proofErr w:type="gramStart"/>
            <w:r w:rsidRPr="00E917E6">
              <w:rPr>
                <w:rFonts w:ascii="標楷體" w:eastAsia="標楷體" w:hAnsi="標楷體" w:cs="Arial" w:hint="eastAsia"/>
                <w:color w:val="222222"/>
                <w:sz w:val="22"/>
                <w:szCs w:val="24"/>
                <w:shd w:val="clear" w:color="auto" w:fill="FFFFFF"/>
              </w:rPr>
              <w:t>臺</w:t>
            </w:r>
            <w:proofErr w:type="gramEnd"/>
            <w:r w:rsidRPr="00E917E6">
              <w:rPr>
                <w:rFonts w:ascii="標楷體" w:eastAsia="標楷體" w:hAnsi="標楷體" w:cs="Arial" w:hint="eastAsia"/>
                <w:color w:val="222222"/>
                <w:sz w:val="22"/>
                <w:szCs w:val="24"/>
                <w:shd w:val="clear" w:color="auto" w:fill="FFFFFF"/>
              </w:rPr>
              <w:t>教高(</w:t>
            </w:r>
            <w:proofErr w:type="gramStart"/>
            <w:r w:rsidRPr="00E917E6">
              <w:rPr>
                <w:rFonts w:ascii="標楷體" w:eastAsia="標楷體" w:hAnsi="標楷體" w:cs="Arial" w:hint="eastAsia"/>
                <w:color w:val="222222"/>
                <w:sz w:val="22"/>
                <w:szCs w:val="24"/>
                <w:shd w:val="clear" w:color="auto" w:fill="FFFFFF"/>
              </w:rPr>
              <w:t>一</w:t>
            </w:r>
            <w:proofErr w:type="gramEnd"/>
            <w:r w:rsidRPr="00E917E6">
              <w:rPr>
                <w:rFonts w:ascii="標楷體" w:eastAsia="標楷體" w:hAnsi="標楷體" w:cs="Arial" w:hint="eastAsia"/>
                <w:color w:val="222222"/>
                <w:sz w:val="22"/>
                <w:szCs w:val="24"/>
                <w:shd w:val="clear" w:color="auto" w:fill="FFFFFF"/>
              </w:rPr>
              <w:t>)字第10301451678號令「專科以上</w:t>
            </w:r>
            <w:r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學校推廣教育實施辦法」第十七條訂定之。</w:t>
            </w:r>
            <w:bookmarkStart w:id="0" w:name="_GoBack"/>
            <w:bookmarkEnd w:id="0"/>
          </w:p>
          <w:p w:rsidR="00E917E6" w:rsidRPr="0099666E" w:rsidRDefault="00E917E6" w:rsidP="00E917E6">
            <w:pPr>
              <w:jc w:val="both"/>
              <w:rPr>
                <w:rFonts w:ascii="標楷體" w:eastAsia="標楷體" w:hAnsi="標楷體" w:cs="Arial"/>
                <w:color w:val="000000" w:themeColor="text1"/>
                <w:sz w:val="22"/>
                <w:szCs w:val="24"/>
                <w:shd w:val="clear" w:color="auto" w:fill="FFFFFF"/>
              </w:rPr>
            </w:pPr>
            <w:r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2.</w:t>
            </w:r>
            <w:r w:rsidR="0099666E" w:rsidRPr="0099666E">
              <w:rPr>
                <w:rFonts w:hint="eastAsia"/>
                <w:color w:val="000000" w:themeColor="text1"/>
              </w:rPr>
              <w:t xml:space="preserve"> </w:t>
            </w:r>
            <w:r w:rsidR="0099666E"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開班</w:t>
            </w:r>
            <w:proofErr w:type="gramStart"/>
            <w:r w:rsidR="0099666E"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已逾全期</w:t>
            </w:r>
            <w:proofErr w:type="gramEnd"/>
            <w:r w:rsidR="0099666E"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三分之一，不予退費，以目前開課一期十堂課為例，三分之一期課程經四捨五入後即為第三堂。</w:t>
            </w:r>
          </w:p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  <w:r w:rsidRPr="0099666E">
              <w:rPr>
                <w:rFonts w:ascii="標楷體" w:eastAsia="標楷體" w:hAnsi="標楷體" w:cs="Arial" w:hint="eastAsia"/>
                <w:color w:val="000000" w:themeColor="text1"/>
                <w:sz w:val="22"/>
                <w:szCs w:val="24"/>
                <w:shd w:val="clear" w:color="auto" w:fill="FFFFFF"/>
              </w:rPr>
              <w:t>3.停開之班別，學員憑收據可全額退費。</w:t>
            </w:r>
          </w:p>
        </w:tc>
      </w:tr>
      <w:tr w:rsidR="00E917E6" w:rsidRPr="00E917E6" w:rsidTr="004C451E">
        <w:trPr>
          <w:trHeight w:val="1208"/>
        </w:trPr>
        <w:tc>
          <w:tcPr>
            <w:tcW w:w="198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4"/>
            </w:tblGrid>
            <w:tr w:rsidR="00E917E6" w:rsidRPr="00E917E6">
              <w:trPr>
                <w:trHeight w:val="161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Arial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開課後未逾</w:t>
                  </w:r>
                  <w:r w:rsidRPr="00E917E6">
                    <w:rPr>
                      <w:rFonts w:ascii="標楷體" w:eastAsia="標楷體" w:hAnsi="標楷體" w:cs="Arial"/>
                      <w:color w:val="000000"/>
                      <w:kern w:val="0"/>
                      <w:szCs w:val="24"/>
                    </w:rPr>
                    <w:t xml:space="preserve">1/3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3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退學費百分之五十</w:t>
                  </w:r>
                  <w:r w:rsidRPr="00E917E6"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  <w:t xml:space="preserve">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2914" w:type="dxa"/>
            <w:vMerge/>
          </w:tcPr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</w:tr>
      <w:tr w:rsidR="00E917E6" w:rsidRPr="00E917E6" w:rsidTr="004C451E">
        <w:trPr>
          <w:trHeight w:val="1208"/>
        </w:trPr>
        <w:tc>
          <w:tcPr>
            <w:tcW w:w="198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96"/>
            </w:tblGrid>
            <w:tr w:rsidR="00E917E6" w:rsidRPr="00E917E6">
              <w:trPr>
                <w:trHeight w:val="161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Arial"/>
                      <w:color w:val="000000"/>
                      <w:kern w:val="0"/>
                      <w:szCs w:val="24"/>
                    </w:rPr>
                  </w:pPr>
                  <w:proofErr w:type="gramStart"/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逾全期</w:t>
                  </w:r>
                  <w:proofErr w:type="gramEnd"/>
                  <w:r w:rsidRPr="00E917E6">
                    <w:rPr>
                      <w:rFonts w:ascii="標楷體" w:eastAsia="標楷體" w:hAnsi="標楷體" w:cs="Arial"/>
                      <w:color w:val="000000"/>
                      <w:kern w:val="0"/>
                      <w:szCs w:val="24"/>
                    </w:rPr>
                    <w:t xml:space="preserve">1/3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6"/>
            </w:tblGrid>
            <w:tr w:rsidR="00E917E6" w:rsidRPr="00E917E6">
              <w:trPr>
                <w:trHeight w:val="159"/>
              </w:trPr>
              <w:tc>
                <w:tcPr>
                  <w:tcW w:w="0" w:type="auto"/>
                </w:tcPr>
                <w:p w:rsidR="00E917E6" w:rsidRPr="00E917E6" w:rsidRDefault="00E917E6" w:rsidP="00E917E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</w:pPr>
                  <w:r w:rsidRPr="00E917E6">
                    <w:rPr>
                      <w:rFonts w:ascii="標楷體" w:eastAsia="標楷體" w:hAnsi="標楷體" w:cs="標楷體" w:hint="eastAsia"/>
                      <w:color w:val="000000"/>
                      <w:kern w:val="0"/>
                      <w:szCs w:val="24"/>
                    </w:rPr>
                    <w:t>不予退費</w:t>
                  </w:r>
                  <w:r w:rsidRPr="00E917E6">
                    <w:rPr>
                      <w:rFonts w:ascii="標楷體" w:eastAsia="標楷體" w:hAnsi="標楷體" w:cs="標楷體"/>
                      <w:color w:val="000000"/>
                      <w:kern w:val="0"/>
                      <w:szCs w:val="24"/>
                    </w:rPr>
                    <w:t xml:space="preserve"> </w:t>
                  </w:r>
                </w:p>
              </w:tc>
            </w:tr>
          </w:tbl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  <w:tc>
          <w:tcPr>
            <w:tcW w:w="2914" w:type="dxa"/>
            <w:vMerge/>
          </w:tcPr>
          <w:p w:rsidR="00E917E6" w:rsidRPr="00E917E6" w:rsidRDefault="00E917E6" w:rsidP="00E917E6">
            <w:pPr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</w:p>
        </w:tc>
      </w:tr>
    </w:tbl>
    <w:p w:rsidR="00781EF5" w:rsidRPr="00E917E6" w:rsidRDefault="00781EF5" w:rsidP="00E917E6">
      <w:pPr>
        <w:jc w:val="both"/>
        <w:rPr>
          <w:rFonts w:ascii="標楷體" w:eastAsia="標楷體" w:hAnsi="標楷體" w:cs="Arial"/>
          <w:color w:val="222222"/>
          <w:szCs w:val="24"/>
          <w:shd w:val="clear" w:color="auto" w:fill="FFFFFF"/>
        </w:rPr>
      </w:pPr>
    </w:p>
    <w:p w:rsidR="004C451E" w:rsidRPr="004C451E" w:rsidRDefault="004C451E" w:rsidP="004C451E">
      <w:pPr>
        <w:jc w:val="both"/>
        <w:rPr>
          <w:rFonts w:ascii="標楷體" w:eastAsia="標楷體" w:hAnsi="標楷體" w:cs="Arial"/>
          <w:color w:val="222222"/>
          <w:shd w:val="clear" w:color="auto" w:fill="FFFFFF"/>
        </w:rPr>
      </w:pPr>
    </w:p>
    <w:p w:rsidR="001163C6" w:rsidRDefault="001163C6" w:rsidP="004C451E">
      <w:pPr>
        <w:jc w:val="both"/>
      </w:pPr>
    </w:p>
    <w:sectPr w:rsidR="001163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Qy8SupzSNqrvQLQTxNGZ0+/JiNb3sN9tahrpFo13EW82zyxnrKSF0hS9Bv5usY1fJ04GZV+9uzfSc6gBjFOUiQ==" w:salt="pgk54GrkdTdSdeAG7wIQIQ==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F5"/>
    <w:rsid w:val="001163C6"/>
    <w:rsid w:val="00246FE8"/>
    <w:rsid w:val="004C451E"/>
    <w:rsid w:val="00781EF5"/>
    <w:rsid w:val="008229A7"/>
    <w:rsid w:val="0099666E"/>
    <w:rsid w:val="00E9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7CFB1"/>
  <w15:chartTrackingRefBased/>
  <w15:docId w15:val="{5C9EE5C6-3666-4875-87DE-9A431FA4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1EF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45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C45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</Words>
  <Characters>229</Characters>
  <Application>Microsoft Office Word</Application>
  <DocSecurity>8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GITI-02</dc:creator>
  <cp:keywords/>
  <dc:description/>
  <cp:lastModifiedBy>GITI-02</cp:lastModifiedBy>
  <cp:revision>6</cp:revision>
  <dcterms:created xsi:type="dcterms:W3CDTF">2023-11-20T02:41:00Z</dcterms:created>
  <dcterms:modified xsi:type="dcterms:W3CDTF">2023-12-12T07:21:00Z</dcterms:modified>
</cp:coreProperties>
</file>